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CD7" w:rsidRPr="00C14CD7" w:rsidRDefault="00C14CD7" w:rsidP="00C14CD7">
      <w:pPr>
        <w:pStyle w:val="NormalWeb"/>
        <w:jc w:val="center"/>
        <w:rPr>
          <w:b/>
          <w:color w:val="FF0000"/>
          <w:sz w:val="48"/>
        </w:rPr>
      </w:pPr>
      <w:r w:rsidRPr="00C14CD7">
        <w:rPr>
          <w:b/>
          <w:color w:val="FF0000"/>
          <w:sz w:val="48"/>
        </w:rPr>
        <w:t>EL CUERPO HUMANO</w:t>
      </w:r>
      <w:r>
        <w:rPr>
          <w:b/>
          <w:color w:val="FF0000"/>
          <w:sz w:val="48"/>
        </w:rPr>
        <w:t>.</w:t>
      </w:r>
      <w:bookmarkStart w:id="0" w:name="_GoBack"/>
      <w:bookmarkEnd w:id="0"/>
    </w:p>
    <w:p w:rsidR="00C14CD7" w:rsidRDefault="00C14CD7" w:rsidP="00C14CD7">
      <w:pPr>
        <w:pStyle w:val="NormalWeb"/>
        <w:jc w:val="both"/>
      </w:pPr>
      <w:r>
        <w:t>El cuerpo humano es una estructura compleja y altamente organizada, formada por células que trabajan juntas para realizar funciones específicas necesarias para mantener la vida.</w:t>
      </w:r>
    </w:p>
    <w:p w:rsidR="00C14CD7" w:rsidRDefault="00C14CD7" w:rsidP="00C14CD7">
      <w:pPr>
        <w:pStyle w:val="NormalWeb"/>
        <w:jc w:val="both"/>
      </w:pPr>
      <w:r>
        <w:t>La biología del cuerpo humano incluye</w:t>
      </w:r>
    </w:p>
    <w:p w:rsidR="00C14CD7" w:rsidRDefault="00C14CD7" w:rsidP="00C14CD7">
      <w:pPr>
        <w:pStyle w:val="NormalWeb"/>
        <w:numPr>
          <w:ilvl w:val="0"/>
          <w:numId w:val="1"/>
        </w:numPr>
        <w:jc w:val="both"/>
      </w:pPr>
      <w:r>
        <w:t>Fisiología (cómo funciona el cuerpo)</w:t>
      </w:r>
    </w:p>
    <w:p w:rsidR="00C14CD7" w:rsidRDefault="00C14CD7" w:rsidP="00C14CD7">
      <w:pPr>
        <w:pStyle w:val="NormalWeb"/>
        <w:numPr>
          <w:ilvl w:val="0"/>
          <w:numId w:val="1"/>
        </w:numPr>
        <w:jc w:val="both"/>
      </w:pPr>
      <w:r>
        <w:t>Anatomía (cómo se estructura el cuerpo)</w:t>
      </w:r>
    </w:p>
    <w:p w:rsidR="00C14CD7" w:rsidRDefault="00C14CD7" w:rsidP="00C14CD7">
      <w:pPr>
        <w:pStyle w:val="NormalWeb"/>
        <w:jc w:val="both"/>
      </w:pPr>
      <w:r>
        <w:t xml:space="preserve">La </w:t>
      </w:r>
      <w:r>
        <w:rPr>
          <w:b/>
          <w:bCs/>
        </w:rPr>
        <w:t>anatomía</w:t>
      </w:r>
      <w:r>
        <w:t xml:space="preserve"> está organizada por niveles, desde los componentes más pequeños de las células hasta los órganos más grandes, así como su relación con otros órganos.</w:t>
      </w:r>
    </w:p>
    <w:p w:rsidR="00C14CD7" w:rsidRDefault="00C14CD7" w:rsidP="00C14CD7">
      <w:pPr>
        <w:pStyle w:val="NormalWeb"/>
        <w:jc w:val="both"/>
      </w:pPr>
      <w:r>
        <w:t xml:space="preserve">La </w:t>
      </w:r>
      <w:r>
        <w:rPr>
          <w:b/>
          <w:bCs/>
        </w:rPr>
        <w:t>anatomía general</w:t>
      </w:r>
      <w:r>
        <w:t xml:space="preserve"> estudia los órganos tal como aparecen a simple vista o en una disección del cuerpo.</w:t>
      </w:r>
    </w:p>
    <w:p w:rsidR="00C14CD7" w:rsidRDefault="00C14CD7" w:rsidP="00C14CD7">
      <w:pPr>
        <w:pStyle w:val="NormalWeb"/>
        <w:jc w:val="both"/>
      </w:pPr>
      <w:r>
        <w:t xml:space="preserve">La </w:t>
      </w:r>
      <w:r>
        <w:rPr>
          <w:b/>
          <w:bCs/>
        </w:rPr>
        <w:t>anatomía celular</w:t>
      </w:r>
      <w:r>
        <w:t xml:space="preserve"> es el estudio de las células y sus componentes, los cuales pueden observarse solo con la ayuda de técnicas e instrumentos especiales como los microscopios.</w:t>
      </w:r>
    </w:p>
    <w:p w:rsidR="00C14CD7" w:rsidRDefault="00C14CD7" w:rsidP="00C14CD7">
      <w:pPr>
        <w:pStyle w:val="NormalWeb"/>
        <w:jc w:val="both"/>
      </w:pPr>
      <w:r>
        <w:t xml:space="preserve">La </w:t>
      </w:r>
      <w:r>
        <w:rPr>
          <w:b/>
          <w:bCs/>
        </w:rPr>
        <w:t>anatomía molecular</w:t>
      </w:r>
      <w:r>
        <w:t xml:space="preserve"> (a menudo llamada biología molecular) estudia los componentes más pequeños de las células al nivel bioquímico.</w:t>
      </w:r>
    </w:p>
    <w:p w:rsidR="00C14CD7" w:rsidRDefault="00C14CD7" w:rsidP="00C14CD7">
      <w:pPr>
        <w:pStyle w:val="NormalWeb"/>
        <w:jc w:val="both"/>
      </w:pPr>
      <w:r>
        <w:t xml:space="preserve">La anatomía y la fisiología varían notablemente desde la fecundación hasta el nacimiento. Después del nacimiento, el ritmo de los cambios anatómicos y fisiológicos se hace más lento, pero la infancia es aún una edad de crecimiento y desarrollo notables (ver </w:t>
      </w:r>
      <w:hyperlink r:id="rId7" w:tooltip="Crecimiento físico de lactantes y niños" w:history="1">
        <w:r w:rsidRPr="00C14CD7">
          <w:rPr>
            <w:rStyle w:val="Hipervnculo"/>
            <w:color w:val="auto"/>
            <w:u w:val="none"/>
          </w:rPr>
          <w:t>Crecimiento físico de lactantes y niños</w:t>
        </w:r>
      </w:hyperlink>
      <w:r w:rsidRPr="00C14CD7">
        <w:t xml:space="preserve">). Algunos cambios anatómicos se producen una vez alcanzada la edad adulta, pero son los cambios fisiológicos en las células y en los órganos los que más contribuyen al envejecimiento como tal (ver </w:t>
      </w:r>
      <w:hyperlink r:id="rId8" w:tooltip="Cambios corporales relacionados con el envejecimiento" w:history="1">
        <w:r w:rsidRPr="00C14CD7">
          <w:rPr>
            <w:rStyle w:val="Hipervnculo"/>
            <w:color w:val="auto"/>
            <w:u w:val="none"/>
          </w:rPr>
          <w:t>Cambios corporales relacionados con el envejecimiento</w:t>
        </w:r>
      </w:hyperlink>
      <w:r w:rsidRPr="00C14CD7">
        <w:t>).</w:t>
      </w:r>
    </w:p>
    <w:p w:rsidR="00C14CD7" w:rsidRPr="00C14CD7" w:rsidRDefault="00C14CD7" w:rsidP="00C14CD7">
      <w:pPr>
        <w:pStyle w:val="NormalWeb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86D203" wp14:editId="703380BF">
            <wp:simplePos x="0" y="0"/>
            <wp:positionH relativeFrom="margin">
              <wp:posOffset>2660123</wp:posOffset>
            </wp:positionH>
            <wp:positionV relativeFrom="paragraph">
              <wp:posOffset>10711</wp:posOffset>
            </wp:positionV>
            <wp:extent cx="2590165" cy="1457325"/>
            <wp:effectExtent l="0" t="0" r="635" b="9525"/>
            <wp:wrapSquare wrapText="bothSides"/>
            <wp:docPr id="2" name="Imagen 2" descr="De qué está hecho realmente el cuerpo humano? - BBC News Mu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 qué está hecho realmente el cuerpo humano? - BBC News Mund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16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0395" w:rsidRDefault="00020395"/>
    <w:sectPr w:rsidR="00020395" w:rsidSect="0096177E">
      <w:pgSz w:w="12240" w:h="15840"/>
      <w:pgMar w:top="1684" w:right="1868" w:bottom="1684" w:left="1868" w:header="1684" w:footer="1684" w:gutter="0"/>
      <w:pgBorders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799" w:rsidRDefault="00264799" w:rsidP="0096177E">
      <w:pPr>
        <w:spacing w:after="0" w:line="240" w:lineRule="auto"/>
      </w:pPr>
      <w:r>
        <w:separator/>
      </w:r>
    </w:p>
  </w:endnote>
  <w:endnote w:type="continuationSeparator" w:id="0">
    <w:p w:rsidR="00264799" w:rsidRDefault="00264799" w:rsidP="00961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799" w:rsidRDefault="00264799" w:rsidP="0096177E">
      <w:pPr>
        <w:spacing w:after="0" w:line="240" w:lineRule="auto"/>
      </w:pPr>
      <w:r>
        <w:separator/>
      </w:r>
    </w:p>
  </w:footnote>
  <w:footnote w:type="continuationSeparator" w:id="0">
    <w:p w:rsidR="00264799" w:rsidRDefault="00264799" w:rsidP="00961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C5EE5"/>
    <w:multiLevelType w:val="multilevel"/>
    <w:tmpl w:val="9920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77E"/>
    <w:rsid w:val="00020395"/>
    <w:rsid w:val="00264799"/>
    <w:rsid w:val="005D3F5C"/>
    <w:rsid w:val="0096177E"/>
    <w:rsid w:val="00C14CD7"/>
    <w:rsid w:val="00D8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42164"/>
  <w15:chartTrackingRefBased/>
  <w15:docId w15:val="{141504F0-B603-4ED4-834C-FABA0877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1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77E"/>
  </w:style>
  <w:style w:type="paragraph" w:styleId="Piedepgina">
    <w:name w:val="footer"/>
    <w:basedOn w:val="Normal"/>
    <w:link w:val="PiedepginaCar"/>
    <w:uiPriority w:val="99"/>
    <w:unhideWhenUsed/>
    <w:rsid w:val="00961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77E"/>
  </w:style>
  <w:style w:type="paragraph" w:styleId="NormalWeb">
    <w:name w:val="Normal (Web)"/>
    <w:basedOn w:val="Normal"/>
    <w:uiPriority w:val="99"/>
    <w:semiHidden/>
    <w:unhideWhenUsed/>
    <w:rsid w:val="00C14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C14C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4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dmanuals.com/es/hogar/salud-de-las-personas-de-edad-avanzada/envejecimiento-del-organismo/cambios-corporales-relacionados-con-el-envejecimient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sdmanuals.com/es/hogar/salud-infantil/crecimiento-y-desarrollo/crecimiento-f%C3%ADsico-de-lactantes-y-ni%C3%B1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paulina.mendizabal@hotmail.com</dc:creator>
  <cp:keywords/>
  <dc:description/>
  <cp:lastModifiedBy>paulina.mendizabal@hotmail.com</cp:lastModifiedBy>
  <cp:revision>2</cp:revision>
  <dcterms:created xsi:type="dcterms:W3CDTF">2022-02-03T19:14:00Z</dcterms:created>
  <dcterms:modified xsi:type="dcterms:W3CDTF">2022-02-03T19:14:00Z</dcterms:modified>
</cp:coreProperties>
</file>